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C7" w:rsidRDefault="005E4A87" w:rsidP="005E4A87">
      <w:pPr>
        <w:jc w:val="center"/>
        <w:rPr>
          <w:rFonts w:ascii="Times New Roman" w:hAnsi="Times New Roman" w:cs="Times New Roman"/>
          <w:b/>
          <w:i/>
          <w:sz w:val="52"/>
          <w:szCs w:val="52"/>
        </w:rPr>
      </w:pPr>
      <w:r w:rsidRPr="005E4A87">
        <w:rPr>
          <w:rFonts w:ascii="Times New Roman" w:hAnsi="Times New Roman" w:cs="Times New Roman"/>
          <w:b/>
          <w:i/>
          <w:sz w:val="52"/>
          <w:szCs w:val="52"/>
        </w:rPr>
        <w:t xml:space="preserve">АДМИНИСТРАТИВНЫЕ ПРАВОНАРУШЕНИЯ И ИХ </w:t>
      </w:r>
      <w:r w:rsidR="0078629A">
        <w:rPr>
          <w:rFonts w:ascii="Times New Roman" w:hAnsi="Times New Roman" w:cs="Times New Roman"/>
          <w:b/>
          <w:i/>
          <w:sz w:val="52"/>
          <w:szCs w:val="52"/>
        </w:rPr>
        <w:t>ПОСЛЕДСТВИЯ</w:t>
      </w:r>
    </w:p>
    <w:p w:rsidR="00184FBC" w:rsidRPr="00184FBC" w:rsidRDefault="00184FBC" w:rsidP="005E4A87">
      <w:pPr>
        <w:jc w:val="center"/>
        <w:rPr>
          <w:rFonts w:ascii="Times New Roman" w:hAnsi="Times New Roman" w:cs="Times New Roman"/>
          <w:b/>
          <w:sz w:val="36"/>
          <w:szCs w:val="36"/>
        </w:rPr>
      </w:pPr>
      <w:r>
        <w:rPr>
          <w:rFonts w:ascii="Times New Roman" w:hAnsi="Times New Roman" w:cs="Times New Roman"/>
          <w:b/>
          <w:sz w:val="36"/>
          <w:szCs w:val="36"/>
        </w:rPr>
        <w:t>(Кодекс РФ об административных правонарушениях)</w:t>
      </w:r>
      <w:bookmarkStart w:id="0" w:name="_GoBack"/>
      <w:bookmarkEnd w:id="0"/>
    </w:p>
    <w:p w:rsidR="005E4A87" w:rsidRPr="005E4A87" w:rsidRDefault="005E4A87"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E4A87">
        <w:rPr>
          <w:rFonts w:ascii="Times New Roman" w:eastAsia="Times New Roman" w:hAnsi="Times New Roman" w:cs="Times New Roman"/>
          <w:b/>
          <w:bCs/>
          <w:sz w:val="36"/>
          <w:szCs w:val="36"/>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E4A87" w:rsidRPr="005E4A87" w:rsidRDefault="005E4A87"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4A87">
        <w:rPr>
          <w:rFonts w:ascii="Times New Roman" w:eastAsia="Times New Roman" w:hAnsi="Times New Roman" w:cs="Times New Roman"/>
          <w:sz w:val="24"/>
          <w:szCs w:val="24"/>
          <w:lang w:eastAsia="ru-RU"/>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5E4A87" w:rsidRDefault="005E4A87"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4A87">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от ста до пятисот рублей.</w:t>
      </w:r>
    </w:p>
    <w:p w:rsidR="005E4A87" w:rsidRPr="005E4A87" w:rsidRDefault="005E4A87"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4A87">
        <w:rPr>
          <w:rFonts w:ascii="Times New Roman" w:eastAsia="Times New Roman" w:hAnsi="Times New Roman" w:cs="Times New Roman"/>
          <w:sz w:val="24"/>
          <w:szCs w:val="24"/>
          <w:lang w:eastAsia="ru-RU"/>
        </w:rPr>
        <w:t xml:space="preserve">2. </w:t>
      </w:r>
      <w:proofErr w:type="gramStart"/>
      <w:r w:rsidRPr="005E4A87">
        <w:rPr>
          <w:rFonts w:ascii="Times New Roman" w:eastAsia="Times New Roman" w:hAnsi="Times New Roman" w:cs="Times New Roman"/>
          <w:sz w:val="24"/>
          <w:szCs w:val="24"/>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5E4A87">
        <w:rPr>
          <w:rFonts w:ascii="Times New Roman" w:eastAsia="Times New Roman" w:hAnsi="Times New Roman" w:cs="Times New Roman"/>
          <w:sz w:val="24"/>
          <w:szCs w:val="24"/>
          <w:lang w:eastAsia="ru-RU"/>
        </w:rPr>
        <w:t xml:space="preserve"> </w:t>
      </w:r>
      <w:proofErr w:type="gramStart"/>
      <w:r w:rsidRPr="005E4A87">
        <w:rPr>
          <w:rFonts w:ascii="Times New Roman" w:eastAsia="Times New Roman" w:hAnsi="Times New Roman" w:cs="Times New Roman"/>
          <w:sz w:val="24"/>
          <w:szCs w:val="24"/>
          <w:lang w:eastAsia="ru-RU"/>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roofErr w:type="gramEnd"/>
    </w:p>
    <w:p w:rsidR="005E4A87" w:rsidRPr="005E4A87" w:rsidRDefault="005E4A87"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4A87">
        <w:rPr>
          <w:rFonts w:ascii="Times New Roman" w:eastAsia="Times New Roman" w:hAnsi="Times New Roman" w:cs="Times New Roman"/>
          <w:sz w:val="24"/>
          <w:szCs w:val="24"/>
          <w:lang w:eastAsia="ru-RU"/>
        </w:rPr>
        <w:t>влечет наложение административного штрафа в размере от двух тысяч до трех тысяч рублей.</w:t>
      </w:r>
    </w:p>
    <w:p w:rsidR="005E4A87" w:rsidRPr="005E4A87" w:rsidRDefault="005E4A87"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4A87">
        <w:rPr>
          <w:rFonts w:ascii="Times New Roman" w:eastAsia="Times New Roman" w:hAnsi="Times New Roman" w:cs="Times New Roman"/>
          <w:sz w:val="24"/>
          <w:szCs w:val="24"/>
          <w:lang w:eastAsia="ru-RU"/>
        </w:rPr>
        <w:t>3. Повторное совершение административного правонарушения, предусмотренного частью 2 настоящей статьи, -</w:t>
      </w:r>
    </w:p>
    <w:p w:rsidR="005E4A87" w:rsidRPr="005E4A87" w:rsidRDefault="005E4A87"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4A87">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 xml:space="preserve">Статья 6.8. </w:t>
      </w:r>
      <w:proofErr w:type="gramStart"/>
      <w:r w:rsidRPr="0078629A">
        <w:rPr>
          <w:rFonts w:ascii="Times New Roman" w:eastAsia="Times New Roman" w:hAnsi="Times New Roman" w:cs="Times New Roman"/>
          <w:b/>
          <w:bCs/>
          <w:sz w:val="36"/>
          <w:szCs w:val="36"/>
          <w:lang w:eastAsia="ru-RU"/>
        </w:rPr>
        <w:t xml:space="preserve">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w:t>
      </w:r>
      <w:r w:rsidRPr="0078629A">
        <w:rPr>
          <w:rFonts w:ascii="Times New Roman" w:eastAsia="Times New Roman" w:hAnsi="Times New Roman" w:cs="Times New Roman"/>
          <w:b/>
          <w:bCs/>
          <w:sz w:val="36"/>
          <w:szCs w:val="36"/>
          <w:lang w:eastAsia="ru-RU"/>
        </w:rPr>
        <w:lastRenderedPageBreak/>
        <w:t>вещества, либо их частей, содержащих наркотические средства или психотропные вещества</w:t>
      </w:r>
      <w:proofErr w:type="gramEnd"/>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2. Те же действия, совершенные иностранным гражданином или лицом без гражданства,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влекут наложение административного штрафа </w:t>
      </w:r>
      <w:proofErr w:type="gramStart"/>
      <w:r w:rsidRPr="0078629A">
        <w:rPr>
          <w:rFonts w:ascii="Times New Roman" w:eastAsia="Times New Roman" w:hAnsi="Times New Roman" w:cs="Times New Roman"/>
          <w:sz w:val="24"/>
          <w:szCs w:val="24"/>
          <w:lang w:eastAsia="ru-RU"/>
        </w:rPr>
        <w:t>в размере от четырех тысяч до пяти тысяч рублей с административным выдворением за пределы</w:t>
      </w:r>
      <w:proofErr w:type="gramEnd"/>
      <w:r w:rsidRPr="0078629A">
        <w:rPr>
          <w:rFonts w:ascii="Times New Roman" w:eastAsia="Times New Roman" w:hAnsi="Times New Roman" w:cs="Times New Roman"/>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sidRPr="0078629A">
        <w:rPr>
          <w:rFonts w:ascii="Times New Roman" w:eastAsia="Times New Roman" w:hAnsi="Times New Roman" w:cs="Times New Roman"/>
          <w:b/>
          <w:bCs/>
          <w:sz w:val="36"/>
          <w:szCs w:val="36"/>
          <w:lang w:eastAsia="ru-RU"/>
        </w:rPr>
        <w:t>психоактивных</w:t>
      </w:r>
      <w:proofErr w:type="spellEnd"/>
      <w:r w:rsidRPr="0078629A">
        <w:rPr>
          <w:rFonts w:ascii="Times New Roman" w:eastAsia="Times New Roman" w:hAnsi="Times New Roman" w:cs="Times New Roman"/>
          <w:b/>
          <w:bCs/>
          <w:sz w:val="36"/>
          <w:szCs w:val="36"/>
          <w:lang w:eastAsia="ru-RU"/>
        </w:rPr>
        <w:t xml:space="preserve"> веществ</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1. </w:t>
      </w:r>
      <w:proofErr w:type="gramStart"/>
      <w:r w:rsidRPr="0078629A">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78629A">
        <w:rPr>
          <w:rFonts w:ascii="Times New Roman" w:eastAsia="Times New Roman" w:hAnsi="Times New Roman" w:cs="Times New Roman"/>
          <w:sz w:val="24"/>
          <w:szCs w:val="24"/>
          <w:lang w:eastAsia="ru-RU"/>
        </w:rPr>
        <w:t>психоактивных</w:t>
      </w:r>
      <w:proofErr w:type="spellEnd"/>
      <w:r w:rsidRPr="0078629A">
        <w:rPr>
          <w:rFonts w:ascii="Times New Roman" w:eastAsia="Times New Roman" w:hAnsi="Times New Roman" w:cs="Times New Roman"/>
          <w:sz w:val="24"/>
          <w:szCs w:val="24"/>
          <w:lang w:eastAsia="ru-RU"/>
        </w:rPr>
        <w:t xml:space="preserve">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w:t>
      </w:r>
      <w:proofErr w:type="gramEnd"/>
      <w:r w:rsidRPr="0078629A">
        <w:rPr>
          <w:rFonts w:ascii="Times New Roman" w:eastAsia="Times New Roman" w:hAnsi="Times New Roman" w:cs="Times New Roman"/>
          <w:sz w:val="24"/>
          <w:szCs w:val="24"/>
          <w:lang w:eastAsia="ru-RU"/>
        </w:rPr>
        <w:t xml:space="preserve"> либо новые потенциально опасные </w:t>
      </w:r>
      <w:proofErr w:type="spellStart"/>
      <w:r w:rsidRPr="0078629A">
        <w:rPr>
          <w:rFonts w:ascii="Times New Roman" w:eastAsia="Times New Roman" w:hAnsi="Times New Roman" w:cs="Times New Roman"/>
          <w:sz w:val="24"/>
          <w:szCs w:val="24"/>
          <w:lang w:eastAsia="ru-RU"/>
        </w:rPr>
        <w:t>психоактивные</w:t>
      </w:r>
      <w:proofErr w:type="spellEnd"/>
      <w:r w:rsidRPr="0078629A">
        <w:rPr>
          <w:rFonts w:ascii="Times New Roman" w:eastAsia="Times New Roman" w:hAnsi="Times New Roman" w:cs="Times New Roman"/>
          <w:sz w:val="24"/>
          <w:szCs w:val="24"/>
          <w:lang w:eastAsia="ru-RU"/>
        </w:rPr>
        <w:t xml:space="preserve"> вещества,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2. То же действие, совершенное иностранным гражданином или лицом без гражданства,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влечет наложение административного штрафа </w:t>
      </w:r>
      <w:proofErr w:type="gramStart"/>
      <w:r w:rsidRPr="0078629A">
        <w:rPr>
          <w:rFonts w:ascii="Times New Roman" w:eastAsia="Times New Roman" w:hAnsi="Times New Roman" w:cs="Times New Roman"/>
          <w:sz w:val="24"/>
          <w:szCs w:val="24"/>
          <w:lang w:eastAsia="ru-RU"/>
        </w:rPr>
        <w:t>в размере от четырех тысяч до пяти тысяч рублей с административным выдворением за пределы</w:t>
      </w:r>
      <w:proofErr w:type="gramEnd"/>
      <w:r w:rsidRPr="0078629A">
        <w:rPr>
          <w:rFonts w:ascii="Times New Roman" w:eastAsia="Times New Roman" w:hAnsi="Times New Roman" w:cs="Times New Roman"/>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w:t>
      </w:r>
      <w:r w:rsidRPr="0078629A">
        <w:rPr>
          <w:rFonts w:ascii="Times New Roman" w:eastAsia="Times New Roman" w:hAnsi="Times New Roman" w:cs="Times New Roman"/>
          <w:sz w:val="24"/>
          <w:szCs w:val="24"/>
          <w:lang w:eastAsia="ru-RU"/>
        </w:rPr>
        <w:lastRenderedPageBreak/>
        <w:t>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 xml:space="preserve">Статья 6.10. Вовлечение несовершеннолетнего в употребление алкогольной и спиртосодержащей продукции, новых потенциально опасных </w:t>
      </w:r>
      <w:proofErr w:type="spellStart"/>
      <w:r w:rsidRPr="0078629A">
        <w:rPr>
          <w:rFonts w:ascii="Times New Roman" w:eastAsia="Times New Roman" w:hAnsi="Times New Roman" w:cs="Times New Roman"/>
          <w:b/>
          <w:bCs/>
          <w:sz w:val="36"/>
          <w:szCs w:val="36"/>
          <w:lang w:eastAsia="ru-RU"/>
        </w:rPr>
        <w:t>психоактивных</w:t>
      </w:r>
      <w:proofErr w:type="spellEnd"/>
      <w:r w:rsidRPr="0078629A">
        <w:rPr>
          <w:rFonts w:ascii="Times New Roman" w:eastAsia="Times New Roman" w:hAnsi="Times New Roman" w:cs="Times New Roman"/>
          <w:b/>
          <w:bCs/>
          <w:sz w:val="36"/>
          <w:szCs w:val="36"/>
          <w:lang w:eastAsia="ru-RU"/>
        </w:rPr>
        <w:t xml:space="preserve"> веществ или одурманивающих веществ</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1. Вовлечение несовершеннолетнего в употребление алкогольной и спиртосодержащей продукции, новых потенциально опасных </w:t>
      </w:r>
      <w:proofErr w:type="spellStart"/>
      <w:r w:rsidRPr="0078629A">
        <w:rPr>
          <w:rFonts w:ascii="Times New Roman" w:eastAsia="Times New Roman" w:hAnsi="Times New Roman" w:cs="Times New Roman"/>
          <w:sz w:val="24"/>
          <w:szCs w:val="24"/>
          <w:lang w:eastAsia="ru-RU"/>
        </w:rPr>
        <w:t>психоактивных</w:t>
      </w:r>
      <w:proofErr w:type="spellEnd"/>
      <w:r w:rsidRPr="0078629A">
        <w:rPr>
          <w:rFonts w:ascii="Times New Roman" w:eastAsia="Times New Roman" w:hAnsi="Times New Roman" w:cs="Times New Roman"/>
          <w:sz w:val="24"/>
          <w:szCs w:val="24"/>
          <w:lang w:eastAsia="ru-RU"/>
        </w:rPr>
        <w:t xml:space="preserve"> веществ или одурманивающих веществ, за исключением случаев, предусмотренных частью 2 статьи 6.18 настоящего Кодекса,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одной тысячи пятисот до трех тысяч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6.23. Вовлечение несовершеннолетнего в процесс потребления табака</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1. Вовлечение несовершеннолетнего в процесс потребления табака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двух тысяч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2. Те же действия, совершенные родителями или иными законными представителями несовершеннолетнего, -</w:t>
      </w:r>
    </w:p>
    <w:p w:rsid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влекут наложение административного штрафа на граждан в размере от двух тысяч до трех тысяч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6.24. Нарушение установленного федеральным законом запрета курения табака на отдельных территориях, в помещениях и на объектах</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lastRenderedPageBreak/>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пятисот до одной тысячи пятисот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2. Нарушение установленного федеральным законом запрета курения табака на детских площадках -</w:t>
      </w:r>
    </w:p>
    <w:p w:rsid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7.17. Уничтожение или повреждение чужого имущества</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Умышленное уничтожение или повреждение чужого имущества, если эти действия не повлекли причинение значительного ущерба,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трехсот до пятисот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11.1. Действия, угрожающие безопасности движения на железнодорожном транспорте и метрополитене</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2. Несоблюдение установленных габаритов при погрузке и выгрузке грузов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двух тысяч до трех тысяч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3. Повреждение защитных лесонасаждений, снегозащитных ограждений или других путевых объектов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lastRenderedPageBreak/>
        <w:t>5. Проход по железнодорожным путям в неустановленных местах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ста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rsid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одной тысячи до двух тысяч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11.15.1. Нарушение требований в области транспортной безопасности</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2. Повторное совершение административного правонарушения, предусмотренного частью 1 настоящей статьи,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3. Действие (бездействие), предусмотренное частью 1 настоящей статьи, совершенное умышленно,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8629A">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w:t>
      </w:r>
      <w:proofErr w:type="gramEnd"/>
      <w:r w:rsidRPr="0078629A">
        <w:rPr>
          <w:rFonts w:ascii="Times New Roman" w:eastAsia="Times New Roman" w:hAnsi="Times New Roman" w:cs="Times New Roman"/>
          <w:sz w:val="24"/>
          <w:szCs w:val="24"/>
          <w:lang w:eastAsia="ru-RU"/>
        </w:rPr>
        <w:t xml:space="preserve">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12.6. Нарушение правил применения ремней безопасности или мотошлемов</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w:t>
      </w:r>
      <w:proofErr w:type="spellStart"/>
      <w:r w:rsidRPr="0078629A">
        <w:rPr>
          <w:rFonts w:ascii="Times New Roman" w:eastAsia="Times New Roman" w:hAnsi="Times New Roman" w:cs="Times New Roman"/>
          <w:sz w:val="24"/>
          <w:szCs w:val="24"/>
          <w:lang w:eastAsia="ru-RU"/>
        </w:rPr>
        <w:t>незастегнутых</w:t>
      </w:r>
      <w:proofErr w:type="spellEnd"/>
      <w:r w:rsidRPr="0078629A">
        <w:rPr>
          <w:rFonts w:ascii="Times New Roman" w:eastAsia="Times New Roman" w:hAnsi="Times New Roman" w:cs="Times New Roman"/>
          <w:sz w:val="24"/>
          <w:szCs w:val="24"/>
          <w:lang w:eastAsia="ru-RU"/>
        </w:rPr>
        <w:t xml:space="preserve"> мотошлемах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одной тысячи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19.13. Заведомо ложный вызов специализированных служб</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Заведомо ложный вызов пожарной охраны, полиции, скорой медицинской помощи или иных специализированных служб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одной тысячи до одной тысячи пятисот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от ста до трехсот рублей.</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t>Статья 20.21. Появление в общественных местах в состоянии опьянения</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8629A" w:rsidRPr="0078629A" w:rsidRDefault="0078629A"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8629A">
        <w:rPr>
          <w:rFonts w:ascii="Times New Roman" w:eastAsia="Times New Roman" w:hAnsi="Times New Roman" w:cs="Times New Roman"/>
          <w:b/>
          <w:bCs/>
          <w:sz w:val="36"/>
          <w:szCs w:val="36"/>
          <w:lang w:eastAsia="ru-RU"/>
        </w:rPr>
        <w:lastRenderedPageBreak/>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78629A">
        <w:rPr>
          <w:rFonts w:ascii="Times New Roman" w:eastAsia="Times New Roman" w:hAnsi="Times New Roman" w:cs="Times New Roman"/>
          <w:b/>
          <w:bCs/>
          <w:sz w:val="36"/>
          <w:szCs w:val="36"/>
          <w:lang w:eastAsia="ru-RU"/>
        </w:rPr>
        <w:t>психоактивных</w:t>
      </w:r>
      <w:proofErr w:type="spellEnd"/>
      <w:r w:rsidRPr="0078629A">
        <w:rPr>
          <w:rFonts w:ascii="Times New Roman" w:eastAsia="Times New Roman" w:hAnsi="Times New Roman" w:cs="Times New Roman"/>
          <w:b/>
          <w:bCs/>
          <w:sz w:val="36"/>
          <w:szCs w:val="36"/>
          <w:lang w:eastAsia="ru-RU"/>
        </w:rPr>
        <w:t xml:space="preserve"> веществ или одурманивающих веществ в общественных местах</w:t>
      </w:r>
      <w:r w:rsidRPr="0078629A">
        <w:rPr>
          <w:rFonts w:ascii="Times New Roman" w:eastAsia="Times New Roman" w:hAnsi="Times New Roman" w:cs="Times New Roman"/>
          <w:sz w:val="24"/>
          <w:szCs w:val="24"/>
          <w:lang w:eastAsia="ru-RU"/>
        </w:rPr>
        <w:t xml:space="preserve">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1. Потребление (распитие) алкогольной продукции в местах, запрещенных федеральным законом,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пятисот рублей.</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2. </w:t>
      </w:r>
      <w:proofErr w:type="gramStart"/>
      <w:r w:rsidRPr="0078629A">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новых потенциально опасных </w:t>
      </w:r>
      <w:proofErr w:type="spellStart"/>
      <w:r w:rsidRPr="0078629A">
        <w:rPr>
          <w:rFonts w:ascii="Times New Roman" w:eastAsia="Times New Roman" w:hAnsi="Times New Roman" w:cs="Times New Roman"/>
          <w:sz w:val="24"/>
          <w:szCs w:val="24"/>
          <w:lang w:eastAsia="ru-RU"/>
        </w:rPr>
        <w:t>психоактивных</w:t>
      </w:r>
      <w:proofErr w:type="spellEnd"/>
      <w:r w:rsidRPr="0078629A">
        <w:rPr>
          <w:rFonts w:ascii="Times New Roman" w:eastAsia="Times New Roman" w:hAnsi="Times New Roman" w:cs="Times New Roman"/>
          <w:sz w:val="24"/>
          <w:szCs w:val="24"/>
          <w:lang w:eastAsia="ru-RU"/>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sidRPr="0078629A">
        <w:rPr>
          <w:rFonts w:ascii="Times New Roman" w:eastAsia="Times New Roman" w:hAnsi="Times New Roman" w:cs="Times New Roman"/>
          <w:sz w:val="24"/>
          <w:szCs w:val="24"/>
          <w:lang w:eastAsia="ru-RU"/>
        </w:rPr>
        <w:t xml:space="preserve"> средства или психотропные вещества без назначения врача, новые потенциально опасные </w:t>
      </w:r>
      <w:proofErr w:type="spellStart"/>
      <w:r w:rsidRPr="0078629A">
        <w:rPr>
          <w:rFonts w:ascii="Times New Roman" w:eastAsia="Times New Roman" w:hAnsi="Times New Roman" w:cs="Times New Roman"/>
          <w:sz w:val="24"/>
          <w:szCs w:val="24"/>
          <w:lang w:eastAsia="ru-RU"/>
        </w:rPr>
        <w:t>психоактивные</w:t>
      </w:r>
      <w:proofErr w:type="spellEnd"/>
      <w:r w:rsidRPr="0078629A">
        <w:rPr>
          <w:rFonts w:ascii="Times New Roman" w:eastAsia="Times New Roman" w:hAnsi="Times New Roman" w:cs="Times New Roman"/>
          <w:sz w:val="24"/>
          <w:szCs w:val="24"/>
          <w:lang w:eastAsia="ru-RU"/>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3. Действия, указанные в части 2 настоящей статьи, совершенные иностранным гражданином или лицом без гражданства, -</w:t>
      </w:r>
    </w:p>
    <w:p w:rsid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629A">
        <w:rPr>
          <w:rFonts w:ascii="Times New Roman" w:eastAsia="Times New Roman" w:hAnsi="Times New Roman" w:cs="Times New Roman"/>
          <w:sz w:val="24"/>
          <w:szCs w:val="24"/>
          <w:lang w:eastAsia="ru-RU"/>
        </w:rPr>
        <w:t xml:space="preserve">влекут наложение административного штрафа </w:t>
      </w:r>
      <w:proofErr w:type="gramStart"/>
      <w:r w:rsidRPr="0078629A">
        <w:rPr>
          <w:rFonts w:ascii="Times New Roman" w:eastAsia="Times New Roman" w:hAnsi="Times New Roman" w:cs="Times New Roman"/>
          <w:sz w:val="24"/>
          <w:szCs w:val="24"/>
          <w:lang w:eastAsia="ru-RU"/>
        </w:rPr>
        <w:t>в размере от четырех тысяч до пяти тысяч рублей с административным выдворением за пределы</w:t>
      </w:r>
      <w:proofErr w:type="gramEnd"/>
      <w:r w:rsidRPr="0078629A">
        <w:rPr>
          <w:rFonts w:ascii="Times New Roman" w:eastAsia="Times New Roman" w:hAnsi="Times New Roman" w:cs="Times New Roman"/>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84FBC" w:rsidRPr="00184FBC" w:rsidRDefault="00184FBC"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84FBC">
        <w:rPr>
          <w:rFonts w:ascii="Times New Roman" w:eastAsia="Times New Roman" w:hAnsi="Times New Roman" w:cs="Times New Roman"/>
          <w:b/>
          <w:bCs/>
          <w:sz w:val="36"/>
          <w:szCs w:val="36"/>
          <w:lang w:eastAsia="ru-RU"/>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184FBC">
        <w:rPr>
          <w:rFonts w:ascii="Times New Roman" w:eastAsia="Times New Roman" w:hAnsi="Times New Roman" w:cs="Times New Roman"/>
          <w:b/>
          <w:bCs/>
          <w:sz w:val="36"/>
          <w:szCs w:val="36"/>
          <w:lang w:eastAsia="ru-RU"/>
        </w:rPr>
        <w:t>психоактивных</w:t>
      </w:r>
      <w:proofErr w:type="spellEnd"/>
      <w:r w:rsidRPr="00184FBC">
        <w:rPr>
          <w:rFonts w:ascii="Times New Roman" w:eastAsia="Times New Roman" w:hAnsi="Times New Roman" w:cs="Times New Roman"/>
          <w:b/>
          <w:bCs/>
          <w:sz w:val="36"/>
          <w:szCs w:val="36"/>
          <w:lang w:eastAsia="ru-RU"/>
        </w:rPr>
        <w:t xml:space="preserve"> веществ или одурманивающих веществ</w:t>
      </w:r>
    </w:p>
    <w:p w:rsidR="00184FBC" w:rsidRPr="00184FBC" w:rsidRDefault="00184FBC"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FBC">
        <w:rPr>
          <w:rFonts w:ascii="Times New Roman" w:eastAsia="Times New Roman" w:hAnsi="Times New Roman" w:cs="Times New Roman"/>
          <w:sz w:val="24"/>
          <w:szCs w:val="24"/>
          <w:lang w:eastAsia="ru-RU"/>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184FBC">
        <w:rPr>
          <w:rFonts w:ascii="Times New Roman" w:eastAsia="Times New Roman" w:hAnsi="Times New Roman" w:cs="Times New Roman"/>
          <w:sz w:val="24"/>
          <w:szCs w:val="24"/>
          <w:lang w:eastAsia="ru-RU"/>
        </w:rPr>
        <w:t>психоактивных</w:t>
      </w:r>
      <w:proofErr w:type="spellEnd"/>
      <w:r w:rsidRPr="00184FBC">
        <w:rPr>
          <w:rFonts w:ascii="Times New Roman" w:eastAsia="Times New Roman" w:hAnsi="Times New Roman" w:cs="Times New Roman"/>
          <w:sz w:val="24"/>
          <w:szCs w:val="24"/>
          <w:lang w:eastAsia="ru-RU"/>
        </w:rPr>
        <w:t xml:space="preserve"> веществ или одурманивающих веществ -</w:t>
      </w:r>
    </w:p>
    <w:p w:rsidR="00184FBC" w:rsidRDefault="00184FBC"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FBC">
        <w:rPr>
          <w:rFonts w:ascii="Times New Roman" w:eastAsia="Times New Roman" w:hAnsi="Times New Roman" w:cs="Times New Roman"/>
          <w:sz w:val="24"/>
          <w:szCs w:val="24"/>
          <w:lang w:eastAsia="ru-RU"/>
        </w:rPr>
        <w:lastRenderedPageBreak/>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84FBC" w:rsidRPr="00184FBC" w:rsidRDefault="00184FBC" w:rsidP="00184FB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84FBC">
        <w:rPr>
          <w:rFonts w:ascii="Times New Roman" w:eastAsia="Times New Roman" w:hAnsi="Times New Roman" w:cs="Times New Roman"/>
          <w:b/>
          <w:bCs/>
          <w:sz w:val="36"/>
          <w:szCs w:val="36"/>
          <w:lang w:eastAsia="ru-RU"/>
        </w:rPr>
        <w:t>Статья 20.1. Мелкое хулиганство</w:t>
      </w:r>
    </w:p>
    <w:p w:rsidR="00184FBC" w:rsidRPr="00184FBC" w:rsidRDefault="00184FBC"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FBC">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84FBC" w:rsidRPr="00184FBC" w:rsidRDefault="00184FBC"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FBC">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84FBC" w:rsidRPr="00184FBC" w:rsidRDefault="00184FBC"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FBC">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84FBC" w:rsidRPr="00184FBC" w:rsidRDefault="00184FBC"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4FBC">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84FBC" w:rsidRPr="00184FBC" w:rsidRDefault="00184FBC"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8629A" w:rsidRPr="0078629A" w:rsidRDefault="0078629A" w:rsidP="00184FB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E4A87" w:rsidRPr="005E4A87" w:rsidRDefault="005E4A87" w:rsidP="005E4A87">
      <w:pPr>
        <w:rPr>
          <w:rFonts w:ascii="Times New Roman" w:hAnsi="Times New Roman" w:cs="Times New Roman"/>
          <w:sz w:val="28"/>
          <w:szCs w:val="28"/>
        </w:rPr>
      </w:pPr>
    </w:p>
    <w:sectPr w:rsidR="005E4A87" w:rsidRPr="005E4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87"/>
    <w:rsid w:val="00184FBC"/>
    <w:rsid w:val="005E4A87"/>
    <w:rsid w:val="0078629A"/>
    <w:rsid w:val="00A8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8774">
      <w:bodyDiv w:val="1"/>
      <w:marLeft w:val="0"/>
      <w:marRight w:val="0"/>
      <w:marTop w:val="0"/>
      <w:marBottom w:val="0"/>
      <w:divBdr>
        <w:top w:val="none" w:sz="0" w:space="0" w:color="auto"/>
        <w:left w:val="none" w:sz="0" w:space="0" w:color="auto"/>
        <w:bottom w:val="none" w:sz="0" w:space="0" w:color="auto"/>
        <w:right w:val="none" w:sz="0" w:space="0" w:color="auto"/>
      </w:divBdr>
      <w:divsChild>
        <w:div w:id="300812959">
          <w:marLeft w:val="0"/>
          <w:marRight w:val="0"/>
          <w:marTop w:val="0"/>
          <w:marBottom w:val="0"/>
          <w:divBdr>
            <w:top w:val="none" w:sz="0" w:space="0" w:color="auto"/>
            <w:left w:val="none" w:sz="0" w:space="0" w:color="auto"/>
            <w:bottom w:val="none" w:sz="0" w:space="0" w:color="auto"/>
            <w:right w:val="none" w:sz="0" w:space="0" w:color="auto"/>
          </w:divBdr>
        </w:div>
        <w:div w:id="1884170920">
          <w:marLeft w:val="0"/>
          <w:marRight w:val="0"/>
          <w:marTop w:val="0"/>
          <w:marBottom w:val="0"/>
          <w:divBdr>
            <w:top w:val="none" w:sz="0" w:space="0" w:color="auto"/>
            <w:left w:val="none" w:sz="0" w:space="0" w:color="auto"/>
            <w:bottom w:val="none" w:sz="0" w:space="0" w:color="auto"/>
            <w:right w:val="none" w:sz="0" w:space="0" w:color="auto"/>
          </w:divBdr>
        </w:div>
      </w:divsChild>
    </w:div>
    <w:div w:id="238099480">
      <w:bodyDiv w:val="1"/>
      <w:marLeft w:val="0"/>
      <w:marRight w:val="0"/>
      <w:marTop w:val="0"/>
      <w:marBottom w:val="0"/>
      <w:divBdr>
        <w:top w:val="none" w:sz="0" w:space="0" w:color="auto"/>
        <w:left w:val="none" w:sz="0" w:space="0" w:color="auto"/>
        <w:bottom w:val="none" w:sz="0" w:space="0" w:color="auto"/>
        <w:right w:val="none" w:sz="0" w:space="0" w:color="auto"/>
      </w:divBdr>
      <w:divsChild>
        <w:div w:id="342244007">
          <w:marLeft w:val="0"/>
          <w:marRight w:val="0"/>
          <w:marTop w:val="0"/>
          <w:marBottom w:val="0"/>
          <w:divBdr>
            <w:top w:val="none" w:sz="0" w:space="0" w:color="auto"/>
            <w:left w:val="none" w:sz="0" w:space="0" w:color="auto"/>
            <w:bottom w:val="none" w:sz="0" w:space="0" w:color="auto"/>
            <w:right w:val="none" w:sz="0" w:space="0" w:color="auto"/>
          </w:divBdr>
        </w:div>
        <w:div w:id="915743630">
          <w:marLeft w:val="0"/>
          <w:marRight w:val="0"/>
          <w:marTop w:val="0"/>
          <w:marBottom w:val="0"/>
          <w:divBdr>
            <w:top w:val="none" w:sz="0" w:space="0" w:color="auto"/>
            <w:left w:val="none" w:sz="0" w:space="0" w:color="auto"/>
            <w:bottom w:val="none" w:sz="0" w:space="0" w:color="auto"/>
            <w:right w:val="none" w:sz="0" w:space="0" w:color="auto"/>
          </w:divBdr>
        </w:div>
      </w:divsChild>
    </w:div>
    <w:div w:id="273442993">
      <w:bodyDiv w:val="1"/>
      <w:marLeft w:val="0"/>
      <w:marRight w:val="0"/>
      <w:marTop w:val="0"/>
      <w:marBottom w:val="0"/>
      <w:divBdr>
        <w:top w:val="none" w:sz="0" w:space="0" w:color="auto"/>
        <w:left w:val="none" w:sz="0" w:space="0" w:color="auto"/>
        <w:bottom w:val="none" w:sz="0" w:space="0" w:color="auto"/>
        <w:right w:val="none" w:sz="0" w:space="0" w:color="auto"/>
      </w:divBdr>
      <w:divsChild>
        <w:div w:id="351078890">
          <w:marLeft w:val="0"/>
          <w:marRight w:val="0"/>
          <w:marTop w:val="0"/>
          <w:marBottom w:val="0"/>
          <w:divBdr>
            <w:top w:val="none" w:sz="0" w:space="0" w:color="auto"/>
            <w:left w:val="none" w:sz="0" w:space="0" w:color="auto"/>
            <w:bottom w:val="none" w:sz="0" w:space="0" w:color="auto"/>
            <w:right w:val="none" w:sz="0" w:space="0" w:color="auto"/>
          </w:divBdr>
        </w:div>
        <w:div w:id="1917208264">
          <w:marLeft w:val="0"/>
          <w:marRight w:val="0"/>
          <w:marTop w:val="0"/>
          <w:marBottom w:val="0"/>
          <w:divBdr>
            <w:top w:val="none" w:sz="0" w:space="0" w:color="auto"/>
            <w:left w:val="none" w:sz="0" w:space="0" w:color="auto"/>
            <w:bottom w:val="none" w:sz="0" w:space="0" w:color="auto"/>
            <w:right w:val="none" w:sz="0" w:space="0" w:color="auto"/>
          </w:divBdr>
        </w:div>
      </w:divsChild>
    </w:div>
    <w:div w:id="329676930">
      <w:bodyDiv w:val="1"/>
      <w:marLeft w:val="0"/>
      <w:marRight w:val="0"/>
      <w:marTop w:val="0"/>
      <w:marBottom w:val="0"/>
      <w:divBdr>
        <w:top w:val="none" w:sz="0" w:space="0" w:color="auto"/>
        <w:left w:val="none" w:sz="0" w:space="0" w:color="auto"/>
        <w:bottom w:val="none" w:sz="0" w:space="0" w:color="auto"/>
        <w:right w:val="none" w:sz="0" w:space="0" w:color="auto"/>
      </w:divBdr>
      <w:divsChild>
        <w:div w:id="1311472722">
          <w:marLeft w:val="0"/>
          <w:marRight w:val="0"/>
          <w:marTop w:val="0"/>
          <w:marBottom w:val="0"/>
          <w:divBdr>
            <w:top w:val="none" w:sz="0" w:space="0" w:color="auto"/>
            <w:left w:val="none" w:sz="0" w:space="0" w:color="auto"/>
            <w:bottom w:val="none" w:sz="0" w:space="0" w:color="auto"/>
            <w:right w:val="none" w:sz="0" w:space="0" w:color="auto"/>
          </w:divBdr>
        </w:div>
        <w:div w:id="2060475609">
          <w:marLeft w:val="0"/>
          <w:marRight w:val="0"/>
          <w:marTop w:val="0"/>
          <w:marBottom w:val="0"/>
          <w:divBdr>
            <w:top w:val="none" w:sz="0" w:space="0" w:color="auto"/>
            <w:left w:val="none" w:sz="0" w:space="0" w:color="auto"/>
            <w:bottom w:val="none" w:sz="0" w:space="0" w:color="auto"/>
            <w:right w:val="none" w:sz="0" w:space="0" w:color="auto"/>
          </w:divBdr>
        </w:div>
      </w:divsChild>
    </w:div>
    <w:div w:id="1016923863">
      <w:bodyDiv w:val="1"/>
      <w:marLeft w:val="0"/>
      <w:marRight w:val="0"/>
      <w:marTop w:val="0"/>
      <w:marBottom w:val="0"/>
      <w:divBdr>
        <w:top w:val="none" w:sz="0" w:space="0" w:color="auto"/>
        <w:left w:val="none" w:sz="0" w:space="0" w:color="auto"/>
        <w:bottom w:val="none" w:sz="0" w:space="0" w:color="auto"/>
        <w:right w:val="none" w:sz="0" w:space="0" w:color="auto"/>
      </w:divBdr>
      <w:divsChild>
        <w:div w:id="363336058">
          <w:marLeft w:val="0"/>
          <w:marRight w:val="0"/>
          <w:marTop w:val="0"/>
          <w:marBottom w:val="0"/>
          <w:divBdr>
            <w:top w:val="none" w:sz="0" w:space="0" w:color="auto"/>
            <w:left w:val="none" w:sz="0" w:space="0" w:color="auto"/>
            <w:bottom w:val="none" w:sz="0" w:space="0" w:color="auto"/>
            <w:right w:val="none" w:sz="0" w:space="0" w:color="auto"/>
          </w:divBdr>
        </w:div>
        <w:div w:id="73743279">
          <w:marLeft w:val="0"/>
          <w:marRight w:val="0"/>
          <w:marTop w:val="0"/>
          <w:marBottom w:val="0"/>
          <w:divBdr>
            <w:top w:val="none" w:sz="0" w:space="0" w:color="auto"/>
            <w:left w:val="none" w:sz="0" w:space="0" w:color="auto"/>
            <w:bottom w:val="none" w:sz="0" w:space="0" w:color="auto"/>
            <w:right w:val="none" w:sz="0" w:space="0" w:color="auto"/>
          </w:divBdr>
        </w:div>
      </w:divsChild>
    </w:div>
    <w:div w:id="1026515937">
      <w:bodyDiv w:val="1"/>
      <w:marLeft w:val="0"/>
      <w:marRight w:val="0"/>
      <w:marTop w:val="0"/>
      <w:marBottom w:val="0"/>
      <w:divBdr>
        <w:top w:val="none" w:sz="0" w:space="0" w:color="auto"/>
        <w:left w:val="none" w:sz="0" w:space="0" w:color="auto"/>
        <w:bottom w:val="none" w:sz="0" w:space="0" w:color="auto"/>
        <w:right w:val="none" w:sz="0" w:space="0" w:color="auto"/>
      </w:divBdr>
      <w:divsChild>
        <w:div w:id="1426608485">
          <w:marLeft w:val="0"/>
          <w:marRight w:val="0"/>
          <w:marTop w:val="0"/>
          <w:marBottom w:val="0"/>
          <w:divBdr>
            <w:top w:val="none" w:sz="0" w:space="0" w:color="auto"/>
            <w:left w:val="none" w:sz="0" w:space="0" w:color="auto"/>
            <w:bottom w:val="none" w:sz="0" w:space="0" w:color="auto"/>
            <w:right w:val="none" w:sz="0" w:space="0" w:color="auto"/>
          </w:divBdr>
        </w:div>
        <w:div w:id="533227819">
          <w:marLeft w:val="0"/>
          <w:marRight w:val="0"/>
          <w:marTop w:val="0"/>
          <w:marBottom w:val="0"/>
          <w:divBdr>
            <w:top w:val="none" w:sz="0" w:space="0" w:color="auto"/>
            <w:left w:val="none" w:sz="0" w:space="0" w:color="auto"/>
            <w:bottom w:val="none" w:sz="0" w:space="0" w:color="auto"/>
            <w:right w:val="none" w:sz="0" w:space="0" w:color="auto"/>
          </w:divBdr>
        </w:div>
      </w:divsChild>
    </w:div>
    <w:div w:id="1281037887">
      <w:bodyDiv w:val="1"/>
      <w:marLeft w:val="0"/>
      <w:marRight w:val="0"/>
      <w:marTop w:val="0"/>
      <w:marBottom w:val="0"/>
      <w:divBdr>
        <w:top w:val="none" w:sz="0" w:space="0" w:color="auto"/>
        <w:left w:val="none" w:sz="0" w:space="0" w:color="auto"/>
        <w:bottom w:val="none" w:sz="0" w:space="0" w:color="auto"/>
        <w:right w:val="none" w:sz="0" w:space="0" w:color="auto"/>
      </w:divBdr>
      <w:divsChild>
        <w:div w:id="671878303">
          <w:marLeft w:val="0"/>
          <w:marRight w:val="0"/>
          <w:marTop w:val="0"/>
          <w:marBottom w:val="0"/>
          <w:divBdr>
            <w:top w:val="none" w:sz="0" w:space="0" w:color="auto"/>
            <w:left w:val="none" w:sz="0" w:space="0" w:color="auto"/>
            <w:bottom w:val="none" w:sz="0" w:space="0" w:color="auto"/>
            <w:right w:val="none" w:sz="0" w:space="0" w:color="auto"/>
          </w:divBdr>
        </w:div>
        <w:div w:id="1167329539">
          <w:marLeft w:val="0"/>
          <w:marRight w:val="0"/>
          <w:marTop w:val="0"/>
          <w:marBottom w:val="0"/>
          <w:divBdr>
            <w:top w:val="none" w:sz="0" w:space="0" w:color="auto"/>
            <w:left w:val="none" w:sz="0" w:space="0" w:color="auto"/>
            <w:bottom w:val="none" w:sz="0" w:space="0" w:color="auto"/>
            <w:right w:val="none" w:sz="0" w:space="0" w:color="auto"/>
          </w:divBdr>
        </w:div>
      </w:divsChild>
    </w:div>
    <w:div w:id="1331447811">
      <w:bodyDiv w:val="1"/>
      <w:marLeft w:val="0"/>
      <w:marRight w:val="0"/>
      <w:marTop w:val="0"/>
      <w:marBottom w:val="0"/>
      <w:divBdr>
        <w:top w:val="none" w:sz="0" w:space="0" w:color="auto"/>
        <w:left w:val="none" w:sz="0" w:space="0" w:color="auto"/>
        <w:bottom w:val="none" w:sz="0" w:space="0" w:color="auto"/>
        <w:right w:val="none" w:sz="0" w:space="0" w:color="auto"/>
      </w:divBdr>
      <w:divsChild>
        <w:div w:id="171722556">
          <w:marLeft w:val="0"/>
          <w:marRight w:val="0"/>
          <w:marTop w:val="0"/>
          <w:marBottom w:val="0"/>
          <w:divBdr>
            <w:top w:val="none" w:sz="0" w:space="0" w:color="auto"/>
            <w:left w:val="none" w:sz="0" w:space="0" w:color="auto"/>
            <w:bottom w:val="none" w:sz="0" w:space="0" w:color="auto"/>
            <w:right w:val="none" w:sz="0" w:space="0" w:color="auto"/>
          </w:divBdr>
        </w:div>
        <w:div w:id="1552810209">
          <w:marLeft w:val="0"/>
          <w:marRight w:val="0"/>
          <w:marTop w:val="0"/>
          <w:marBottom w:val="0"/>
          <w:divBdr>
            <w:top w:val="none" w:sz="0" w:space="0" w:color="auto"/>
            <w:left w:val="none" w:sz="0" w:space="0" w:color="auto"/>
            <w:bottom w:val="none" w:sz="0" w:space="0" w:color="auto"/>
            <w:right w:val="none" w:sz="0" w:space="0" w:color="auto"/>
          </w:divBdr>
        </w:div>
      </w:divsChild>
    </w:div>
    <w:div w:id="1391878630">
      <w:bodyDiv w:val="1"/>
      <w:marLeft w:val="0"/>
      <w:marRight w:val="0"/>
      <w:marTop w:val="0"/>
      <w:marBottom w:val="0"/>
      <w:divBdr>
        <w:top w:val="none" w:sz="0" w:space="0" w:color="auto"/>
        <w:left w:val="none" w:sz="0" w:space="0" w:color="auto"/>
        <w:bottom w:val="none" w:sz="0" w:space="0" w:color="auto"/>
        <w:right w:val="none" w:sz="0" w:space="0" w:color="auto"/>
      </w:divBdr>
      <w:divsChild>
        <w:div w:id="1195384513">
          <w:marLeft w:val="0"/>
          <w:marRight w:val="0"/>
          <w:marTop w:val="0"/>
          <w:marBottom w:val="0"/>
          <w:divBdr>
            <w:top w:val="none" w:sz="0" w:space="0" w:color="auto"/>
            <w:left w:val="none" w:sz="0" w:space="0" w:color="auto"/>
            <w:bottom w:val="none" w:sz="0" w:space="0" w:color="auto"/>
            <w:right w:val="none" w:sz="0" w:space="0" w:color="auto"/>
          </w:divBdr>
        </w:div>
        <w:div w:id="1552811451">
          <w:marLeft w:val="0"/>
          <w:marRight w:val="0"/>
          <w:marTop w:val="0"/>
          <w:marBottom w:val="0"/>
          <w:divBdr>
            <w:top w:val="none" w:sz="0" w:space="0" w:color="auto"/>
            <w:left w:val="none" w:sz="0" w:space="0" w:color="auto"/>
            <w:bottom w:val="none" w:sz="0" w:space="0" w:color="auto"/>
            <w:right w:val="none" w:sz="0" w:space="0" w:color="auto"/>
          </w:divBdr>
        </w:div>
      </w:divsChild>
    </w:div>
    <w:div w:id="1551380224">
      <w:bodyDiv w:val="1"/>
      <w:marLeft w:val="0"/>
      <w:marRight w:val="0"/>
      <w:marTop w:val="0"/>
      <w:marBottom w:val="0"/>
      <w:divBdr>
        <w:top w:val="none" w:sz="0" w:space="0" w:color="auto"/>
        <w:left w:val="none" w:sz="0" w:space="0" w:color="auto"/>
        <w:bottom w:val="none" w:sz="0" w:space="0" w:color="auto"/>
        <w:right w:val="none" w:sz="0" w:space="0" w:color="auto"/>
      </w:divBdr>
      <w:divsChild>
        <w:div w:id="1052967470">
          <w:marLeft w:val="0"/>
          <w:marRight w:val="0"/>
          <w:marTop w:val="0"/>
          <w:marBottom w:val="0"/>
          <w:divBdr>
            <w:top w:val="none" w:sz="0" w:space="0" w:color="auto"/>
            <w:left w:val="none" w:sz="0" w:space="0" w:color="auto"/>
            <w:bottom w:val="none" w:sz="0" w:space="0" w:color="auto"/>
            <w:right w:val="none" w:sz="0" w:space="0" w:color="auto"/>
          </w:divBdr>
        </w:div>
        <w:div w:id="646058461">
          <w:marLeft w:val="0"/>
          <w:marRight w:val="0"/>
          <w:marTop w:val="0"/>
          <w:marBottom w:val="0"/>
          <w:divBdr>
            <w:top w:val="none" w:sz="0" w:space="0" w:color="auto"/>
            <w:left w:val="none" w:sz="0" w:space="0" w:color="auto"/>
            <w:bottom w:val="none" w:sz="0" w:space="0" w:color="auto"/>
            <w:right w:val="none" w:sz="0" w:space="0" w:color="auto"/>
          </w:divBdr>
        </w:div>
      </w:divsChild>
    </w:div>
    <w:div w:id="1776752255">
      <w:bodyDiv w:val="1"/>
      <w:marLeft w:val="0"/>
      <w:marRight w:val="0"/>
      <w:marTop w:val="0"/>
      <w:marBottom w:val="0"/>
      <w:divBdr>
        <w:top w:val="none" w:sz="0" w:space="0" w:color="auto"/>
        <w:left w:val="none" w:sz="0" w:space="0" w:color="auto"/>
        <w:bottom w:val="none" w:sz="0" w:space="0" w:color="auto"/>
        <w:right w:val="none" w:sz="0" w:space="0" w:color="auto"/>
      </w:divBdr>
      <w:divsChild>
        <w:div w:id="430013217">
          <w:marLeft w:val="0"/>
          <w:marRight w:val="0"/>
          <w:marTop w:val="0"/>
          <w:marBottom w:val="0"/>
          <w:divBdr>
            <w:top w:val="none" w:sz="0" w:space="0" w:color="auto"/>
            <w:left w:val="none" w:sz="0" w:space="0" w:color="auto"/>
            <w:bottom w:val="none" w:sz="0" w:space="0" w:color="auto"/>
            <w:right w:val="none" w:sz="0" w:space="0" w:color="auto"/>
          </w:divBdr>
        </w:div>
        <w:div w:id="1425422693">
          <w:marLeft w:val="0"/>
          <w:marRight w:val="0"/>
          <w:marTop w:val="0"/>
          <w:marBottom w:val="0"/>
          <w:divBdr>
            <w:top w:val="none" w:sz="0" w:space="0" w:color="auto"/>
            <w:left w:val="none" w:sz="0" w:space="0" w:color="auto"/>
            <w:bottom w:val="none" w:sz="0" w:space="0" w:color="auto"/>
            <w:right w:val="none" w:sz="0" w:space="0" w:color="auto"/>
          </w:divBdr>
        </w:div>
      </w:divsChild>
    </w:div>
    <w:div w:id="1790009151">
      <w:bodyDiv w:val="1"/>
      <w:marLeft w:val="0"/>
      <w:marRight w:val="0"/>
      <w:marTop w:val="0"/>
      <w:marBottom w:val="0"/>
      <w:divBdr>
        <w:top w:val="none" w:sz="0" w:space="0" w:color="auto"/>
        <w:left w:val="none" w:sz="0" w:space="0" w:color="auto"/>
        <w:bottom w:val="none" w:sz="0" w:space="0" w:color="auto"/>
        <w:right w:val="none" w:sz="0" w:space="0" w:color="auto"/>
      </w:divBdr>
      <w:divsChild>
        <w:div w:id="853541715">
          <w:marLeft w:val="0"/>
          <w:marRight w:val="0"/>
          <w:marTop w:val="0"/>
          <w:marBottom w:val="0"/>
          <w:divBdr>
            <w:top w:val="none" w:sz="0" w:space="0" w:color="auto"/>
            <w:left w:val="none" w:sz="0" w:space="0" w:color="auto"/>
            <w:bottom w:val="none" w:sz="0" w:space="0" w:color="auto"/>
            <w:right w:val="none" w:sz="0" w:space="0" w:color="auto"/>
          </w:divBdr>
        </w:div>
        <w:div w:id="51118159">
          <w:marLeft w:val="0"/>
          <w:marRight w:val="0"/>
          <w:marTop w:val="0"/>
          <w:marBottom w:val="0"/>
          <w:divBdr>
            <w:top w:val="none" w:sz="0" w:space="0" w:color="auto"/>
            <w:left w:val="none" w:sz="0" w:space="0" w:color="auto"/>
            <w:bottom w:val="none" w:sz="0" w:space="0" w:color="auto"/>
            <w:right w:val="none" w:sz="0" w:space="0" w:color="auto"/>
          </w:divBdr>
        </w:div>
      </w:divsChild>
    </w:div>
    <w:div w:id="1970353927">
      <w:bodyDiv w:val="1"/>
      <w:marLeft w:val="0"/>
      <w:marRight w:val="0"/>
      <w:marTop w:val="0"/>
      <w:marBottom w:val="0"/>
      <w:divBdr>
        <w:top w:val="none" w:sz="0" w:space="0" w:color="auto"/>
        <w:left w:val="none" w:sz="0" w:space="0" w:color="auto"/>
        <w:bottom w:val="none" w:sz="0" w:space="0" w:color="auto"/>
        <w:right w:val="none" w:sz="0" w:space="0" w:color="auto"/>
      </w:divBdr>
      <w:divsChild>
        <w:div w:id="201552856">
          <w:marLeft w:val="0"/>
          <w:marRight w:val="0"/>
          <w:marTop w:val="0"/>
          <w:marBottom w:val="0"/>
          <w:divBdr>
            <w:top w:val="none" w:sz="0" w:space="0" w:color="auto"/>
            <w:left w:val="none" w:sz="0" w:space="0" w:color="auto"/>
            <w:bottom w:val="none" w:sz="0" w:space="0" w:color="auto"/>
            <w:right w:val="none" w:sz="0" w:space="0" w:color="auto"/>
          </w:divBdr>
        </w:div>
        <w:div w:id="1108309974">
          <w:marLeft w:val="0"/>
          <w:marRight w:val="0"/>
          <w:marTop w:val="0"/>
          <w:marBottom w:val="0"/>
          <w:divBdr>
            <w:top w:val="none" w:sz="0" w:space="0" w:color="auto"/>
            <w:left w:val="none" w:sz="0" w:space="0" w:color="auto"/>
            <w:bottom w:val="none" w:sz="0" w:space="0" w:color="auto"/>
            <w:right w:val="none" w:sz="0" w:space="0" w:color="auto"/>
          </w:divBdr>
        </w:div>
      </w:divsChild>
    </w:div>
    <w:div w:id="2028480021">
      <w:bodyDiv w:val="1"/>
      <w:marLeft w:val="0"/>
      <w:marRight w:val="0"/>
      <w:marTop w:val="0"/>
      <w:marBottom w:val="0"/>
      <w:divBdr>
        <w:top w:val="none" w:sz="0" w:space="0" w:color="auto"/>
        <w:left w:val="none" w:sz="0" w:space="0" w:color="auto"/>
        <w:bottom w:val="none" w:sz="0" w:space="0" w:color="auto"/>
        <w:right w:val="none" w:sz="0" w:space="0" w:color="auto"/>
      </w:divBdr>
      <w:divsChild>
        <w:div w:id="1661277596">
          <w:marLeft w:val="0"/>
          <w:marRight w:val="0"/>
          <w:marTop w:val="0"/>
          <w:marBottom w:val="0"/>
          <w:divBdr>
            <w:top w:val="none" w:sz="0" w:space="0" w:color="auto"/>
            <w:left w:val="none" w:sz="0" w:space="0" w:color="auto"/>
            <w:bottom w:val="none" w:sz="0" w:space="0" w:color="auto"/>
            <w:right w:val="none" w:sz="0" w:space="0" w:color="auto"/>
          </w:divBdr>
        </w:div>
        <w:div w:id="507018195">
          <w:marLeft w:val="0"/>
          <w:marRight w:val="0"/>
          <w:marTop w:val="0"/>
          <w:marBottom w:val="0"/>
          <w:divBdr>
            <w:top w:val="none" w:sz="0" w:space="0" w:color="auto"/>
            <w:left w:val="none" w:sz="0" w:space="0" w:color="auto"/>
            <w:bottom w:val="none" w:sz="0" w:space="0" w:color="auto"/>
            <w:right w:val="none" w:sz="0" w:space="0" w:color="auto"/>
          </w:divBdr>
        </w:div>
      </w:divsChild>
    </w:div>
    <w:div w:id="2071921493">
      <w:bodyDiv w:val="1"/>
      <w:marLeft w:val="0"/>
      <w:marRight w:val="0"/>
      <w:marTop w:val="0"/>
      <w:marBottom w:val="0"/>
      <w:divBdr>
        <w:top w:val="none" w:sz="0" w:space="0" w:color="auto"/>
        <w:left w:val="none" w:sz="0" w:space="0" w:color="auto"/>
        <w:bottom w:val="none" w:sz="0" w:space="0" w:color="auto"/>
        <w:right w:val="none" w:sz="0" w:space="0" w:color="auto"/>
      </w:divBdr>
      <w:divsChild>
        <w:div w:id="544490175">
          <w:marLeft w:val="0"/>
          <w:marRight w:val="0"/>
          <w:marTop w:val="0"/>
          <w:marBottom w:val="0"/>
          <w:divBdr>
            <w:top w:val="none" w:sz="0" w:space="0" w:color="auto"/>
            <w:left w:val="none" w:sz="0" w:space="0" w:color="auto"/>
            <w:bottom w:val="none" w:sz="0" w:space="0" w:color="auto"/>
            <w:right w:val="none" w:sz="0" w:space="0" w:color="auto"/>
          </w:divBdr>
        </w:div>
        <w:div w:id="1154370535">
          <w:marLeft w:val="0"/>
          <w:marRight w:val="0"/>
          <w:marTop w:val="0"/>
          <w:marBottom w:val="0"/>
          <w:divBdr>
            <w:top w:val="none" w:sz="0" w:space="0" w:color="auto"/>
            <w:left w:val="none" w:sz="0" w:space="0" w:color="auto"/>
            <w:bottom w:val="none" w:sz="0" w:space="0" w:color="auto"/>
            <w:right w:val="none" w:sz="0" w:space="0" w:color="auto"/>
          </w:divBdr>
        </w:div>
      </w:divsChild>
    </w:div>
    <w:div w:id="2126732130">
      <w:bodyDiv w:val="1"/>
      <w:marLeft w:val="0"/>
      <w:marRight w:val="0"/>
      <w:marTop w:val="0"/>
      <w:marBottom w:val="0"/>
      <w:divBdr>
        <w:top w:val="none" w:sz="0" w:space="0" w:color="auto"/>
        <w:left w:val="none" w:sz="0" w:space="0" w:color="auto"/>
        <w:bottom w:val="none" w:sz="0" w:space="0" w:color="auto"/>
        <w:right w:val="none" w:sz="0" w:space="0" w:color="auto"/>
      </w:divBdr>
      <w:divsChild>
        <w:div w:id="1443112293">
          <w:marLeft w:val="0"/>
          <w:marRight w:val="0"/>
          <w:marTop w:val="0"/>
          <w:marBottom w:val="0"/>
          <w:divBdr>
            <w:top w:val="none" w:sz="0" w:space="0" w:color="auto"/>
            <w:left w:val="none" w:sz="0" w:space="0" w:color="auto"/>
            <w:bottom w:val="none" w:sz="0" w:space="0" w:color="auto"/>
            <w:right w:val="none" w:sz="0" w:space="0" w:color="auto"/>
          </w:divBdr>
        </w:div>
        <w:div w:id="66683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TC4</dc:creator>
  <cp:keywords/>
  <dc:description/>
  <cp:lastModifiedBy>TC4</cp:lastModifiedBy>
  <cp:revision>1</cp:revision>
  <dcterms:created xsi:type="dcterms:W3CDTF">2016-08-22T07:49:00Z</dcterms:created>
  <dcterms:modified xsi:type="dcterms:W3CDTF">2016-08-22T08:29:00Z</dcterms:modified>
</cp:coreProperties>
</file>